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DAEC" w14:textId="640BFADF" w:rsidR="00A365CE" w:rsidRPr="0081587F" w:rsidRDefault="00A365CE" w:rsidP="00A365CE">
      <w:pPr>
        <w:widowControl w:val="0"/>
        <w:autoSpaceDE w:val="0"/>
        <w:autoSpaceDN w:val="0"/>
        <w:adjustRightInd w:val="0"/>
        <w:spacing w:line="276" w:lineRule="auto"/>
        <w:jc w:val="center"/>
        <w:rPr>
          <w:rFonts w:ascii="Calibri" w:hAnsi="Calibri" w:cs="Calibri"/>
          <w:b/>
          <w:bCs/>
          <w:color w:val="385623" w:themeColor="accent6" w:themeShade="80"/>
        </w:rPr>
      </w:pPr>
      <w:r w:rsidRPr="0081587F">
        <w:rPr>
          <w:rFonts w:ascii="Calibri" w:hAnsi="Calibri" w:cs="Calibri"/>
          <w:b/>
          <w:bCs/>
          <w:color w:val="385623" w:themeColor="accent6" w:themeShade="80"/>
        </w:rPr>
        <w:t xml:space="preserve">How </w:t>
      </w:r>
      <w:r w:rsidR="00EA677C" w:rsidRPr="0081587F">
        <w:rPr>
          <w:rFonts w:ascii="Calibri" w:hAnsi="Calibri" w:cs="Calibri"/>
          <w:b/>
          <w:bCs/>
          <w:color w:val="385623" w:themeColor="accent6" w:themeShade="80"/>
        </w:rPr>
        <w:t>Cemetery Staff</w:t>
      </w:r>
      <w:r w:rsidR="002E4E7F" w:rsidRPr="0081587F">
        <w:rPr>
          <w:rFonts w:ascii="Calibri" w:hAnsi="Calibri" w:cs="Calibri"/>
          <w:b/>
          <w:bCs/>
          <w:color w:val="385623" w:themeColor="accent6" w:themeShade="80"/>
        </w:rPr>
        <w:t xml:space="preserve"> </w:t>
      </w:r>
      <w:r w:rsidRPr="0081587F">
        <w:rPr>
          <w:rFonts w:ascii="Calibri" w:hAnsi="Calibri" w:cs="Calibri"/>
          <w:b/>
          <w:bCs/>
          <w:color w:val="385623" w:themeColor="accent6" w:themeShade="80"/>
        </w:rPr>
        <w:t xml:space="preserve">Can Support </w:t>
      </w:r>
      <w:r w:rsidR="00F106D2">
        <w:rPr>
          <w:rFonts w:ascii="Calibri" w:hAnsi="Calibri" w:cs="Calibri"/>
          <w:b/>
          <w:bCs/>
          <w:color w:val="385623" w:themeColor="accent6" w:themeShade="80"/>
        </w:rPr>
        <w:t>Arizona</w:t>
      </w:r>
      <w:r w:rsidRPr="0081587F">
        <w:rPr>
          <w:rFonts w:ascii="Calibri" w:hAnsi="Calibri" w:cs="Calibri"/>
          <w:b/>
          <w:bCs/>
          <w:color w:val="385623" w:themeColor="accent6" w:themeShade="80"/>
        </w:rPr>
        <w:t xml:space="preserve"> Families</w:t>
      </w:r>
    </w:p>
    <w:p w14:paraId="62E28898" w14:textId="0865EFFB" w:rsidR="00A365CE" w:rsidRPr="0081587F" w:rsidRDefault="00EA677C" w:rsidP="00A365CE">
      <w:pPr>
        <w:widowControl w:val="0"/>
        <w:autoSpaceDE w:val="0"/>
        <w:autoSpaceDN w:val="0"/>
        <w:adjustRightInd w:val="0"/>
        <w:spacing w:line="276" w:lineRule="auto"/>
        <w:jc w:val="center"/>
        <w:rPr>
          <w:rFonts w:ascii="Calibri" w:hAnsi="Calibri" w:cs="Times"/>
          <w:b/>
          <w:bCs/>
          <w:color w:val="385623" w:themeColor="accent6" w:themeShade="80"/>
        </w:rPr>
      </w:pPr>
      <w:r w:rsidRPr="0081587F">
        <w:rPr>
          <w:rFonts w:ascii="Calibri" w:hAnsi="Calibri" w:cs="Calibri"/>
          <w:b/>
          <w:bCs/>
          <w:color w:val="385623" w:themeColor="accent6" w:themeShade="80"/>
        </w:rPr>
        <w:t>Who Care</w:t>
      </w:r>
      <w:r w:rsidR="00A365CE" w:rsidRPr="0081587F">
        <w:rPr>
          <w:rFonts w:ascii="Calibri" w:hAnsi="Calibri" w:cs="Calibri"/>
          <w:b/>
          <w:bCs/>
          <w:color w:val="385623" w:themeColor="accent6" w:themeShade="80"/>
        </w:rPr>
        <w:t xml:space="preserve"> for Their Own Dead</w:t>
      </w:r>
    </w:p>
    <w:p w14:paraId="1720369E" w14:textId="77777777" w:rsidR="0060570D" w:rsidRPr="007F4E0D" w:rsidRDefault="0060570D" w:rsidP="0081587F">
      <w:pPr>
        <w:widowControl w:val="0"/>
        <w:autoSpaceDE w:val="0"/>
        <w:autoSpaceDN w:val="0"/>
        <w:adjustRightInd w:val="0"/>
        <w:spacing w:line="276" w:lineRule="auto"/>
        <w:rPr>
          <w:rFonts w:asciiTheme="majorHAnsi" w:hAnsiTheme="majorHAnsi" w:cstheme="majorHAnsi"/>
          <w:sz w:val="13"/>
          <w:szCs w:val="13"/>
        </w:rPr>
      </w:pPr>
    </w:p>
    <w:p w14:paraId="3D97C27B" w14:textId="7AFAE701" w:rsidR="00EA677C" w:rsidRPr="0081587F" w:rsidRDefault="00F106D2" w:rsidP="007F4E0D">
      <w:pPr>
        <w:widowControl w:val="0"/>
        <w:autoSpaceDE w:val="0"/>
        <w:autoSpaceDN w:val="0"/>
        <w:adjustRightInd w:val="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Arizona</w:t>
      </w:r>
      <w:r w:rsidR="00A545D8" w:rsidRPr="0081587F">
        <w:rPr>
          <w:rFonts w:asciiTheme="majorHAnsi" w:hAnsiTheme="majorHAnsi" w:cstheme="majorHAnsi"/>
          <w:color w:val="000000" w:themeColor="text1"/>
          <w:sz w:val="21"/>
          <w:szCs w:val="21"/>
        </w:rPr>
        <w:t xml:space="preserve"> families have the legal right to custody and control of their own dead. </w:t>
      </w:r>
      <w:r w:rsidR="00EA677C" w:rsidRPr="0081587F">
        <w:rPr>
          <w:rFonts w:asciiTheme="majorHAnsi" w:hAnsiTheme="majorHAnsi" w:cstheme="majorHAnsi"/>
          <w:color w:val="000000" w:themeColor="text1"/>
          <w:sz w:val="21"/>
          <w:szCs w:val="21"/>
        </w:rPr>
        <w:t xml:space="preserve">Whether the death was anticipated or unanticipated, once time and cause of death are established, the family may choose to care for and transport the body, file the death certificate, arrange for </w:t>
      </w:r>
      <w:r>
        <w:rPr>
          <w:rFonts w:asciiTheme="majorHAnsi" w:hAnsiTheme="majorHAnsi" w:cstheme="majorHAnsi"/>
          <w:color w:val="000000" w:themeColor="text1"/>
          <w:sz w:val="21"/>
          <w:szCs w:val="21"/>
        </w:rPr>
        <w:t>burial</w:t>
      </w:r>
      <w:r w:rsidR="00EA677C" w:rsidRPr="0081587F">
        <w:rPr>
          <w:rFonts w:asciiTheme="majorHAnsi" w:hAnsiTheme="majorHAnsi" w:cstheme="majorHAnsi"/>
          <w:color w:val="000000" w:themeColor="text1"/>
          <w:sz w:val="21"/>
          <w:szCs w:val="21"/>
        </w:rPr>
        <w:t>, and conduct any other aspect of after-death care without the assistance of a funeral director</w:t>
      </w:r>
      <w:r w:rsidR="00786609" w:rsidRPr="0081587F">
        <w:rPr>
          <w:rFonts w:asciiTheme="majorHAnsi" w:hAnsiTheme="majorHAnsi" w:cstheme="majorHAnsi"/>
          <w:color w:val="000000" w:themeColor="text1"/>
          <w:sz w:val="21"/>
          <w:szCs w:val="21"/>
        </w:rPr>
        <w:t xml:space="preserve">, or using </w:t>
      </w:r>
      <w:r w:rsidR="00EA677C" w:rsidRPr="0081587F">
        <w:rPr>
          <w:rFonts w:asciiTheme="majorHAnsi" w:hAnsiTheme="majorHAnsi" w:cstheme="majorHAnsi"/>
          <w:color w:val="000000" w:themeColor="text1"/>
          <w:sz w:val="21"/>
          <w:szCs w:val="21"/>
        </w:rPr>
        <w:t>one for some but not all of these tasks.</w:t>
      </w:r>
    </w:p>
    <w:p w14:paraId="64A6D76A" w14:textId="77777777" w:rsidR="00A365CE" w:rsidRPr="007F4E0D" w:rsidRDefault="00A365CE" w:rsidP="0081587F">
      <w:pPr>
        <w:widowControl w:val="0"/>
        <w:autoSpaceDE w:val="0"/>
        <w:autoSpaceDN w:val="0"/>
        <w:adjustRightInd w:val="0"/>
        <w:spacing w:line="276" w:lineRule="auto"/>
        <w:rPr>
          <w:rFonts w:asciiTheme="majorHAnsi" w:hAnsiTheme="majorHAnsi" w:cstheme="majorHAnsi"/>
          <w:sz w:val="13"/>
          <w:szCs w:val="13"/>
        </w:rPr>
      </w:pPr>
    </w:p>
    <w:p w14:paraId="2AD26B6A" w14:textId="77777777" w:rsidR="00F106D2" w:rsidRDefault="00A365CE" w:rsidP="00F106D2">
      <w:pPr>
        <w:widowControl w:val="0"/>
        <w:autoSpaceDE w:val="0"/>
        <w:autoSpaceDN w:val="0"/>
        <w:adjustRightInd w:val="0"/>
        <w:spacing w:line="276" w:lineRule="auto"/>
        <w:rPr>
          <w:rFonts w:ascii="MS Gothic" w:eastAsia="MS Gothic" w:hAnsi="MS Gothic" w:cs="MS Gothic"/>
          <w:sz w:val="21"/>
          <w:szCs w:val="21"/>
        </w:rPr>
      </w:pPr>
      <w:r w:rsidRPr="0081587F">
        <w:rPr>
          <w:rFonts w:ascii="Calibri" w:hAnsi="Calibri" w:cstheme="majorHAnsi"/>
          <w:b/>
          <w:bCs/>
          <w:color w:val="385623" w:themeColor="accent6" w:themeShade="80"/>
          <w:sz w:val="21"/>
          <w:szCs w:val="21"/>
        </w:rPr>
        <w:t>Legal Authority of Families</w:t>
      </w:r>
    </w:p>
    <w:p w14:paraId="460C11E4" w14:textId="71AD924C" w:rsidR="00F106D2" w:rsidRPr="00F106D2" w:rsidRDefault="00F106D2" w:rsidP="00F106D2">
      <w:pPr>
        <w:widowControl w:val="0"/>
        <w:autoSpaceDE w:val="0"/>
        <w:autoSpaceDN w:val="0"/>
        <w:adjustRightInd w:val="0"/>
        <w:spacing w:line="276" w:lineRule="auto"/>
        <w:rPr>
          <w:rFonts w:asciiTheme="majorHAnsi" w:eastAsia="MS Mincho" w:hAnsiTheme="majorHAnsi" w:cstheme="majorHAnsi"/>
          <w:sz w:val="21"/>
          <w:szCs w:val="21"/>
        </w:rPr>
      </w:pPr>
      <w:r w:rsidRPr="00A30413">
        <w:rPr>
          <w:rFonts w:asciiTheme="majorHAnsi" w:hAnsiTheme="majorHAnsi" w:cstheme="majorHAnsi"/>
          <w:sz w:val="21"/>
          <w:szCs w:val="21"/>
        </w:rPr>
        <w:t xml:space="preserve">In </w:t>
      </w:r>
      <w:r w:rsidRPr="00A30413">
        <w:rPr>
          <w:rFonts w:asciiTheme="majorHAnsi" w:hAnsiTheme="majorHAnsi" w:cstheme="majorHAnsi"/>
          <w:color w:val="000000" w:themeColor="text1"/>
          <w:sz w:val="21"/>
          <w:szCs w:val="21"/>
        </w:rPr>
        <w:t>Arizona</w:t>
      </w:r>
      <w:r w:rsidRPr="00A30413">
        <w:rPr>
          <w:rFonts w:asciiTheme="majorHAnsi" w:hAnsiTheme="majorHAnsi" w:cstheme="majorHAnsi"/>
          <w:sz w:val="21"/>
          <w:szCs w:val="21"/>
        </w:rPr>
        <w:t xml:space="preserve">, the legislative authority for families to act as unpaid funeral services practitioners </w:t>
      </w:r>
      <w:r w:rsidRPr="00A30413">
        <w:rPr>
          <w:rFonts w:asciiTheme="majorHAnsi" w:hAnsiTheme="majorHAnsi" w:cstheme="majorHAnsi"/>
          <w:color w:val="000000" w:themeColor="text1"/>
          <w:sz w:val="21"/>
          <w:szCs w:val="21"/>
        </w:rPr>
        <w:t>is foun</w:t>
      </w:r>
      <w:r>
        <w:rPr>
          <w:rFonts w:asciiTheme="majorHAnsi" w:hAnsiTheme="majorHAnsi" w:cstheme="majorHAnsi"/>
          <w:color w:val="000000" w:themeColor="text1"/>
          <w:sz w:val="21"/>
          <w:szCs w:val="21"/>
        </w:rPr>
        <w:t xml:space="preserve">d in </w:t>
      </w:r>
      <w:r w:rsidRPr="00611729">
        <w:rPr>
          <w:rStyle w:val="Strong"/>
          <w:rFonts w:asciiTheme="majorHAnsi" w:hAnsiTheme="majorHAnsi" w:cstheme="majorHAnsi"/>
          <w:b w:val="0"/>
          <w:bCs w:val="0"/>
          <w:color w:val="000000"/>
          <w:sz w:val="21"/>
          <w:szCs w:val="21"/>
        </w:rPr>
        <w:t>Arizona Statute § 36-326</w:t>
      </w:r>
      <w:r w:rsidRPr="00A30413">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 xml:space="preserve">where the law declares that a body disposition permit may be issued to “a funeral director or other responsible person.” The responsible person is described additionally as </w:t>
      </w:r>
      <w:r w:rsidRPr="00611729">
        <w:rPr>
          <w:rFonts w:asciiTheme="majorHAnsi" w:hAnsiTheme="majorHAnsi" w:cstheme="majorHAnsi"/>
          <w:color w:val="000000" w:themeColor="text1"/>
          <w:sz w:val="21"/>
          <w:szCs w:val="21"/>
        </w:rPr>
        <w:t xml:space="preserve">the </w:t>
      </w:r>
      <w:r w:rsidRPr="00611729">
        <w:rPr>
          <w:rFonts w:asciiTheme="majorHAnsi" w:hAnsiTheme="majorHAnsi" w:cstheme="majorHAnsi"/>
          <w:sz w:val="21"/>
          <w:szCs w:val="21"/>
        </w:rPr>
        <w:t>“Authoring agent” in ARS 36-831</w:t>
      </w:r>
      <w:r>
        <w:rPr>
          <w:rFonts w:asciiTheme="majorHAnsi" w:hAnsiTheme="majorHAnsi" w:cstheme="majorHAnsi"/>
          <w:sz w:val="21"/>
          <w:szCs w:val="21"/>
        </w:rPr>
        <w:t>, starting with the spouse or designated agent.</w:t>
      </w:r>
    </w:p>
    <w:p w14:paraId="7F0911AB" w14:textId="77777777" w:rsidR="00A365CE" w:rsidRPr="007F4E0D" w:rsidRDefault="00A365CE" w:rsidP="0081587F">
      <w:pPr>
        <w:widowControl w:val="0"/>
        <w:autoSpaceDE w:val="0"/>
        <w:autoSpaceDN w:val="0"/>
        <w:adjustRightInd w:val="0"/>
        <w:spacing w:line="276" w:lineRule="auto"/>
        <w:rPr>
          <w:rFonts w:asciiTheme="majorHAnsi" w:hAnsiTheme="majorHAnsi" w:cstheme="majorHAnsi"/>
          <w:sz w:val="13"/>
          <w:szCs w:val="13"/>
        </w:rPr>
      </w:pPr>
    </w:p>
    <w:p w14:paraId="19F7CFF3" w14:textId="77777777" w:rsidR="00A365CE" w:rsidRPr="005260FD" w:rsidRDefault="00A365CE" w:rsidP="0081587F">
      <w:pPr>
        <w:widowControl w:val="0"/>
        <w:autoSpaceDE w:val="0"/>
        <w:autoSpaceDN w:val="0"/>
        <w:adjustRightInd w:val="0"/>
        <w:spacing w:line="276" w:lineRule="auto"/>
        <w:rPr>
          <w:rFonts w:asciiTheme="majorHAnsi" w:eastAsia="MS Mincho" w:hAnsiTheme="majorHAnsi" w:cstheme="majorHAnsi"/>
          <w:sz w:val="21"/>
          <w:szCs w:val="21"/>
        </w:rPr>
      </w:pPr>
      <w:r w:rsidRPr="005260FD">
        <w:rPr>
          <w:rFonts w:ascii="Calibri" w:hAnsi="Calibri" w:cstheme="majorHAnsi"/>
          <w:b/>
          <w:bCs/>
          <w:color w:val="385623" w:themeColor="accent6" w:themeShade="80"/>
          <w:sz w:val="21"/>
          <w:szCs w:val="21"/>
        </w:rPr>
        <w:t>Ways You Are Empowered to Assist Families</w:t>
      </w:r>
      <w:r w:rsidRPr="005260FD">
        <w:rPr>
          <w:rFonts w:ascii="MS Gothic" w:eastAsia="MS Gothic" w:hAnsi="MS Gothic" w:cs="MS Gothic" w:hint="eastAsia"/>
          <w:sz w:val="21"/>
          <w:szCs w:val="21"/>
        </w:rPr>
        <w:t> </w:t>
      </w:r>
    </w:p>
    <w:p w14:paraId="24660DCD" w14:textId="12EF15DC" w:rsidR="00A545D8" w:rsidRPr="007F4E0D" w:rsidRDefault="00E65567" w:rsidP="00F106D2">
      <w:pPr>
        <w:widowControl w:val="0"/>
        <w:autoSpaceDE w:val="0"/>
        <w:autoSpaceDN w:val="0"/>
        <w:adjustRightInd w:val="0"/>
        <w:spacing w:line="276" w:lineRule="auto"/>
        <w:rPr>
          <w:rFonts w:asciiTheme="majorHAnsi" w:hAnsiTheme="majorHAnsi" w:cstheme="majorHAnsi"/>
          <w:color w:val="000000" w:themeColor="text1"/>
          <w:sz w:val="21"/>
          <w:szCs w:val="21"/>
        </w:rPr>
      </w:pPr>
      <w:r w:rsidRPr="007F4E0D">
        <w:rPr>
          <w:rFonts w:asciiTheme="majorHAnsi" w:hAnsiTheme="majorHAnsi" w:cstheme="majorHAnsi"/>
          <w:color w:val="000000" w:themeColor="text1"/>
          <w:sz w:val="21"/>
          <w:szCs w:val="21"/>
        </w:rPr>
        <w:t>Y</w:t>
      </w:r>
      <w:r w:rsidR="00EA677C" w:rsidRPr="007F4E0D">
        <w:rPr>
          <w:rFonts w:asciiTheme="majorHAnsi" w:hAnsiTheme="majorHAnsi" w:cstheme="majorHAnsi"/>
          <w:color w:val="000000" w:themeColor="text1"/>
          <w:sz w:val="21"/>
          <w:szCs w:val="21"/>
        </w:rPr>
        <w:t>our business may provide some of the services of a funeral director</w:t>
      </w:r>
      <w:r w:rsidR="00F106D2">
        <w:rPr>
          <w:rFonts w:asciiTheme="majorHAnsi" w:hAnsiTheme="majorHAnsi" w:cstheme="majorHAnsi"/>
          <w:color w:val="000000" w:themeColor="text1"/>
          <w:sz w:val="21"/>
          <w:szCs w:val="21"/>
        </w:rPr>
        <w:t xml:space="preserve">. </w:t>
      </w:r>
      <w:proofErr w:type="spellStart"/>
      <w:r w:rsidR="00F106D2">
        <w:rPr>
          <w:rFonts w:asciiTheme="majorHAnsi" w:hAnsiTheme="majorHAnsi" w:cstheme="majorHAnsi"/>
          <w:color w:val="000000" w:themeColor="text1"/>
          <w:sz w:val="21"/>
          <w:szCs w:val="21"/>
        </w:rPr>
        <w:t xml:space="preserve">You </w:t>
      </w:r>
      <w:r w:rsidRPr="007F4E0D">
        <w:rPr>
          <w:rFonts w:asciiTheme="majorHAnsi" w:hAnsiTheme="majorHAnsi" w:cstheme="majorHAnsi"/>
          <w:color w:val="000000" w:themeColor="text1"/>
          <w:sz w:val="21"/>
          <w:szCs w:val="21"/>
        </w:rPr>
        <w:t>ma</w:t>
      </w:r>
      <w:proofErr w:type="spellEnd"/>
      <w:r w:rsidRPr="007F4E0D">
        <w:rPr>
          <w:rFonts w:asciiTheme="majorHAnsi" w:hAnsiTheme="majorHAnsi" w:cstheme="majorHAnsi"/>
          <w:color w:val="000000" w:themeColor="text1"/>
          <w:sz w:val="21"/>
          <w:szCs w:val="21"/>
        </w:rPr>
        <w:t xml:space="preserve">y typically rely on a funeral home to walk a family through much of the process. </w:t>
      </w:r>
      <w:r w:rsidR="00786609" w:rsidRPr="007F4E0D">
        <w:rPr>
          <w:rFonts w:asciiTheme="majorHAnsi" w:hAnsiTheme="majorHAnsi" w:cstheme="majorHAnsi"/>
          <w:color w:val="000000" w:themeColor="text1"/>
          <w:sz w:val="21"/>
          <w:szCs w:val="21"/>
        </w:rPr>
        <w:t>Regardless of your services, cemetery staff that sell directly to the public can be prepared to work with families who are acting as their own funeral director</w:t>
      </w:r>
      <w:r w:rsidR="00A545D8" w:rsidRPr="007F4E0D">
        <w:rPr>
          <w:rFonts w:asciiTheme="majorHAnsi" w:hAnsiTheme="majorHAnsi" w:cstheme="majorHAnsi"/>
          <w:color w:val="000000" w:themeColor="text1"/>
          <w:sz w:val="21"/>
          <w:szCs w:val="21"/>
        </w:rPr>
        <w:t>:</w:t>
      </w:r>
    </w:p>
    <w:p w14:paraId="3403CF80" w14:textId="1CBC46F5" w:rsidR="00F106D2" w:rsidRPr="00E60989" w:rsidRDefault="00E65567" w:rsidP="00F106D2">
      <w:pPr>
        <w:pStyle w:val="ListParagraph"/>
        <w:numPr>
          <w:ilvl w:val="0"/>
          <w:numId w:val="1"/>
        </w:numPr>
        <w:rPr>
          <w:rFonts w:asciiTheme="majorHAnsi" w:hAnsiTheme="majorHAnsi" w:cstheme="majorHAnsi"/>
          <w:color w:val="000000" w:themeColor="text1"/>
          <w:sz w:val="21"/>
          <w:szCs w:val="21"/>
        </w:rPr>
      </w:pPr>
      <w:r w:rsidRPr="007F4E0D">
        <w:rPr>
          <w:rFonts w:asciiTheme="majorHAnsi" w:hAnsiTheme="majorHAnsi" w:cstheme="majorHAnsi"/>
          <w:sz w:val="21"/>
          <w:szCs w:val="21"/>
        </w:rPr>
        <w:t>Ensure that your staff are fully aware of</w:t>
      </w:r>
      <w:r w:rsidR="00A365CE" w:rsidRPr="007F4E0D">
        <w:rPr>
          <w:rFonts w:asciiTheme="majorHAnsi" w:hAnsiTheme="majorHAnsi" w:cstheme="majorHAnsi"/>
          <w:sz w:val="21"/>
          <w:szCs w:val="21"/>
        </w:rPr>
        <w:t xml:space="preserve"> the following information</w:t>
      </w:r>
      <w:r w:rsidRPr="007F4E0D">
        <w:rPr>
          <w:rFonts w:asciiTheme="majorHAnsi" w:hAnsiTheme="majorHAnsi" w:cstheme="majorHAnsi"/>
          <w:sz w:val="21"/>
          <w:szCs w:val="21"/>
        </w:rPr>
        <w:t xml:space="preserve"> and are able to share it with interested families:</w:t>
      </w:r>
      <w:r w:rsidR="00A365CE" w:rsidRPr="007F4E0D">
        <w:rPr>
          <w:rFonts w:asciiTheme="majorHAnsi" w:hAnsiTheme="majorHAnsi" w:cstheme="majorHAnsi"/>
          <w:sz w:val="21"/>
          <w:szCs w:val="21"/>
        </w:rPr>
        <w:t xml:space="preserve"> </w:t>
      </w:r>
      <w:r w:rsidR="00A15E87">
        <w:rPr>
          <w:rFonts w:asciiTheme="majorHAnsi" w:hAnsiTheme="majorHAnsi" w:cstheme="majorHAnsi"/>
          <w:sz w:val="21"/>
          <w:szCs w:val="21"/>
        </w:rPr>
        <w:t>“</w:t>
      </w:r>
      <w:r w:rsidR="00F106D2" w:rsidRPr="00E60989">
        <w:rPr>
          <w:rFonts w:asciiTheme="majorHAnsi" w:hAnsiTheme="majorHAnsi" w:cstheme="majorHAnsi"/>
          <w:color w:val="000000" w:themeColor="text1"/>
          <w:sz w:val="21"/>
          <w:szCs w:val="21"/>
        </w:rPr>
        <w:t xml:space="preserve">Under </w:t>
      </w:r>
      <w:r w:rsidR="00F106D2">
        <w:rPr>
          <w:rFonts w:asciiTheme="majorHAnsi" w:hAnsiTheme="majorHAnsi" w:cstheme="majorHAnsi"/>
          <w:color w:val="000000" w:themeColor="text1"/>
          <w:sz w:val="21"/>
          <w:szCs w:val="21"/>
        </w:rPr>
        <w:t xml:space="preserve">Arizona </w:t>
      </w:r>
      <w:r w:rsidR="00F106D2" w:rsidRPr="00E60989">
        <w:rPr>
          <w:rFonts w:asciiTheme="majorHAnsi" w:hAnsiTheme="majorHAnsi" w:cstheme="majorHAnsi"/>
          <w:color w:val="000000" w:themeColor="text1"/>
          <w:sz w:val="21"/>
          <w:szCs w:val="21"/>
        </w:rPr>
        <w:t xml:space="preserve">law, families may conduct tasks commonly performed by a funeral home, except embalming (which is not required by </w:t>
      </w:r>
      <w:r w:rsidR="00F106D2">
        <w:rPr>
          <w:rFonts w:asciiTheme="majorHAnsi" w:hAnsiTheme="majorHAnsi" w:cstheme="majorHAnsi"/>
          <w:color w:val="000000" w:themeColor="text1"/>
          <w:sz w:val="21"/>
          <w:szCs w:val="21"/>
        </w:rPr>
        <w:t>Arizona</w:t>
      </w:r>
      <w:r w:rsidR="00F106D2" w:rsidRPr="00E60989">
        <w:rPr>
          <w:rFonts w:asciiTheme="majorHAnsi" w:hAnsiTheme="majorHAnsi" w:cstheme="majorHAnsi"/>
          <w:color w:val="000000" w:themeColor="text1"/>
          <w:sz w:val="21"/>
          <w:szCs w:val="21"/>
        </w:rPr>
        <w:t xml:space="preserve"> law). This may include:</w:t>
      </w:r>
    </w:p>
    <w:p w14:paraId="113C38CB" w14:textId="77777777" w:rsidR="00F106D2" w:rsidRPr="00E60989" w:rsidRDefault="00F106D2" w:rsidP="00F106D2">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caring for the deceased (for example, bathing and dressing);</w:t>
      </w:r>
    </w:p>
    <w:p w14:paraId="4E5B8EAD" w14:textId="77777777" w:rsidR="00F106D2" w:rsidRPr="00E60989" w:rsidRDefault="00F106D2" w:rsidP="00F106D2">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sheltering the deceased at home;</w:t>
      </w:r>
    </w:p>
    <w:p w14:paraId="297D4EE7" w14:textId="77777777" w:rsidR="00F106D2" w:rsidRPr="00E60989" w:rsidRDefault="00F106D2" w:rsidP="00F106D2">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filing death </w:t>
      </w:r>
      <w:r>
        <w:rPr>
          <w:rFonts w:asciiTheme="majorHAnsi" w:hAnsiTheme="majorHAnsi" w:cstheme="majorHAnsi"/>
          <w:color w:val="000000" w:themeColor="text1"/>
          <w:sz w:val="21"/>
          <w:szCs w:val="21"/>
        </w:rPr>
        <w:t>notice, handling death certificate/transportation/disposition permit;</w:t>
      </w:r>
    </w:p>
    <w:p w14:paraId="4748B568" w14:textId="77777777" w:rsidR="00F106D2" w:rsidRPr="00E60989" w:rsidRDefault="00F106D2" w:rsidP="00F106D2">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transporting the body home or to another location for care and viewing (sometimes called a wake or vigil), and to place of final disposition;</w:t>
      </w:r>
    </w:p>
    <w:p w14:paraId="5A279BC4" w14:textId="4742F939" w:rsidR="00F106D2" w:rsidRDefault="00F106D2" w:rsidP="00F106D2">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making</w:t>
      </w:r>
      <w:r>
        <w:rPr>
          <w:rFonts w:asciiTheme="majorHAnsi" w:hAnsiTheme="majorHAnsi" w:cstheme="majorHAnsi"/>
          <w:color w:val="000000" w:themeColor="text1"/>
          <w:sz w:val="21"/>
          <w:szCs w:val="21"/>
        </w:rPr>
        <w:t xml:space="preserve"> </w:t>
      </w:r>
      <w:r w:rsidRPr="00E60989">
        <w:rPr>
          <w:rFonts w:asciiTheme="majorHAnsi" w:hAnsiTheme="majorHAnsi" w:cstheme="majorHAnsi"/>
          <w:color w:val="000000" w:themeColor="text1"/>
          <w:sz w:val="21"/>
          <w:szCs w:val="21"/>
        </w:rPr>
        <w:t>arrangements for any ceremony and for final disposition (</w:t>
      </w:r>
      <w:r>
        <w:rPr>
          <w:rFonts w:asciiTheme="majorHAnsi" w:hAnsiTheme="majorHAnsi" w:cstheme="majorHAnsi"/>
          <w:color w:val="000000" w:themeColor="text1"/>
          <w:sz w:val="21"/>
          <w:szCs w:val="21"/>
        </w:rPr>
        <w:t xml:space="preserve">except making arrangement appointments for </w:t>
      </w:r>
      <w:r w:rsidRPr="00E60989">
        <w:rPr>
          <w:rFonts w:asciiTheme="majorHAnsi" w:hAnsiTheme="majorHAnsi" w:cstheme="majorHAnsi"/>
          <w:color w:val="000000" w:themeColor="text1"/>
          <w:sz w:val="21"/>
          <w:szCs w:val="21"/>
        </w:rPr>
        <w:t>cremat</w:t>
      </w:r>
      <w:r>
        <w:rPr>
          <w:rFonts w:asciiTheme="majorHAnsi" w:hAnsiTheme="majorHAnsi" w:cstheme="majorHAnsi"/>
          <w:color w:val="000000" w:themeColor="text1"/>
          <w:sz w:val="21"/>
          <w:szCs w:val="21"/>
        </w:rPr>
        <w:t>ion</w:t>
      </w:r>
      <w:r w:rsidRPr="00E60989">
        <w:rPr>
          <w:rFonts w:asciiTheme="majorHAnsi" w:hAnsiTheme="majorHAnsi" w:cstheme="majorHAnsi"/>
          <w:color w:val="000000" w:themeColor="text1"/>
          <w:sz w:val="21"/>
          <w:szCs w:val="21"/>
        </w:rPr>
        <w:t>).</w:t>
      </w:r>
      <w:r w:rsidR="00A15E87">
        <w:rPr>
          <w:rFonts w:asciiTheme="majorHAnsi" w:hAnsiTheme="majorHAnsi" w:cstheme="majorHAnsi"/>
          <w:color w:val="000000" w:themeColor="text1"/>
          <w:sz w:val="21"/>
          <w:szCs w:val="21"/>
        </w:rPr>
        <w:t>”</w:t>
      </w:r>
    </w:p>
    <w:p w14:paraId="455E7F46" w14:textId="388ACBB3" w:rsidR="00F106D2" w:rsidRPr="00F106D2" w:rsidRDefault="00786609" w:rsidP="00F106D2">
      <w:pPr>
        <w:pStyle w:val="ListParagraph"/>
        <w:numPr>
          <w:ilvl w:val="0"/>
          <w:numId w:val="1"/>
        </w:numPr>
        <w:rPr>
          <w:rFonts w:asciiTheme="majorHAnsi" w:hAnsiTheme="majorHAnsi" w:cstheme="majorHAnsi"/>
          <w:color w:val="000000" w:themeColor="text1"/>
          <w:sz w:val="21"/>
          <w:szCs w:val="21"/>
        </w:rPr>
      </w:pPr>
      <w:r w:rsidRPr="00F106D2">
        <w:rPr>
          <w:rFonts w:asciiTheme="majorHAnsi" w:hAnsiTheme="majorHAnsi" w:cstheme="majorHAnsi"/>
          <w:color w:val="000000" w:themeColor="text1"/>
          <w:sz w:val="21"/>
          <w:szCs w:val="21"/>
        </w:rPr>
        <w:t>Unlike licensed funeral services practitioners, there is no legal time limit for how long families may spend caring for their deceased family member</w:t>
      </w:r>
      <w:r w:rsidR="007C08DF" w:rsidRPr="00F106D2">
        <w:rPr>
          <w:rFonts w:asciiTheme="majorHAnsi" w:hAnsiTheme="majorHAnsi" w:cstheme="majorHAnsi"/>
          <w:color w:val="000000" w:themeColor="text1"/>
          <w:sz w:val="21"/>
          <w:szCs w:val="21"/>
        </w:rPr>
        <w:t xml:space="preserve"> in a private setting</w:t>
      </w:r>
      <w:r w:rsidRPr="00F106D2">
        <w:rPr>
          <w:rFonts w:asciiTheme="majorHAnsi" w:hAnsiTheme="majorHAnsi" w:cstheme="majorHAnsi"/>
          <w:color w:val="000000" w:themeColor="text1"/>
          <w:sz w:val="21"/>
          <w:szCs w:val="21"/>
        </w:rPr>
        <w:t>. Be prepared to receive the body directly from a family who has chosen to shelter</w:t>
      </w:r>
      <w:r w:rsidR="00F106D2" w:rsidRPr="00F106D2">
        <w:rPr>
          <w:rFonts w:asciiTheme="majorHAnsi" w:hAnsiTheme="majorHAnsi" w:cstheme="majorHAnsi"/>
          <w:color w:val="000000" w:themeColor="text1"/>
          <w:sz w:val="21"/>
          <w:szCs w:val="21"/>
        </w:rPr>
        <w:t>, refrigerate,</w:t>
      </w:r>
      <w:r w:rsidRPr="00F106D2">
        <w:rPr>
          <w:rFonts w:asciiTheme="majorHAnsi" w:hAnsiTheme="majorHAnsi" w:cstheme="majorHAnsi"/>
          <w:color w:val="000000" w:themeColor="text1"/>
          <w:sz w:val="21"/>
          <w:szCs w:val="21"/>
        </w:rPr>
        <w:t xml:space="preserve"> and transport the deceased themselves.</w:t>
      </w:r>
    </w:p>
    <w:p w14:paraId="3528D56B" w14:textId="72055D88" w:rsidR="00F106D2" w:rsidRPr="00F106D2" w:rsidRDefault="00A545D8" w:rsidP="00F106D2">
      <w:pPr>
        <w:pStyle w:val="ListParagraph"/>
        <w:numPr>
          <w:ilvl w:val="0"/>
          <w:numId w:val="1"/>
        </w:numPr>
        <w:rPr>
          <w:rFonts w:asciiTheme="majorHAnsi" w:hAnsiTheme="majorHAnsi" w:cstheme="majorHAnsi"/>
          <w:sz w:val="21"/>
          <w:szCs w:val="21"/>
        </w:rPr>
      </w:pPr>
      <w:r w:rsidRPr="007F4E0D">
        <w:rPr>
          <w:rFonts w:asciiTheme="majorHAnsi" w:hAnsiTheme="majorHAnsi" w:cstheme="majorHAnsi"/>
          <w:color w:val="000000" w:themeColor="text1"/>
          <w:sz w:val="21"/>
          <w:szCs w:val="21"/>
        </w:rPr>
        <w:t xml:space="preserve">Support the family and their community in considering options for meaningful hands-on engagement </w:t>
      </w:r>
      <w:r w:rsidRPr="007F4E0D">
        <w:rPr>
          <w:rFonts w:asciiTheme="majorHAnsi" w:eastAsia="MS Mincho" w:hAnsiTheme="majorHAnsi" w:cstheme="majorHAnsi"/>
          <w:color w:val="000000" w:themeColor="text1"/>
          <w:sz w:val="21"/>
          <w:szCs w:val="21"/>
        </w:rPr>
        <w:t>in ceremony and ritual</w:t>
      </w:r>
      <w:r w:rsidR="00786609" w:rsidRPr="007F4E0D">
        <w:rPr>
          <w:rFonts w:asciiTheme="majorHAnsi" w:eastAsia="MS Mincho" w:hAnsiTheme="majorHAnsi" w:cstheme="majorHAnsi"/>
          <w:color w:val="000000" w:themeColor="text1"/>
          <w:sz w:val="21"/>
          <w:szCs w:val="21"/>
        </w:rPr>
        <w:t>. For a burial this can include carrying and lowering the body or remains and helping to close the grave.</w:t>
      </w:r>
    </w:p>
    <w:p w14:paraId="23C9AF74" w14:textId="090CDAB3" w:rsidR="00A365CE" w:rsidRPr="007F4E0D" w:rsidRDefault="007C34E5" w:rsidP="00F106D2">
      <w:pPr>
        <w:pStyle w:val="ListParagraph"/>
        <w:numPr>
          <w:ilvl w:val="0"/>
          <w:numId w:val="1"/>
        </w:numPr>
        <w:rPr>
          <w:rFonts w:asciiTheme="majorHAnsi" w:hAnsiTheme="majorHAnsi" w:cstheme="majorHAnsi"/>
          <w:sz w:val="21"/>
          <w:szCs w:val="21"/>
        </w:rPr>
      </w:pPr>
      <w:r w:rsidRPr="007F4E0D">
        <w:rPr>
          <w:rFonts w:asciiTheme="majorHAnsi" w:hAnsiTheme="majorHAnsi" w:cstheme="majorHAnsi"/>
          <w:sz w:val="21"/>
          <w:szCs w:val="21"/>
        </w:rPr>
        <w:t>Familiarizing yourself with the additional information resources below will further equip you to serve families who choose to care for their dead.</w:t>
      </w:r>
    </w:p>
    <w:p w14:paraId="0B5CB834" w14:textId="77777777" w:rsidR="00A365CE" w:rsidRPr="0081587F" w:rsidRDefault="00A365CE" w:rsidP="0081587F">
      <w:pPr>
        <w:widowControl w:val="0"/>
        <w:autoSpaceDE w:val="0"/>
        <w:autoSpaceDN w:val="0"/>
        <w:adjustRightInd w:val="0"/>
        <w:spacing w:line="276" w:lineRule="auto"/>
        <w:rPr>
          <w:rFonts w:asciiTheme="majorHAnsi" w:eastAsia="MS Mincho" w:hAnsiTheme="majorHAnsi" w:cstheme="majorHAnsi"/>
          <w:sz w:val="21"/>
          <w:szCs w:val="21"/>
        </w:rPr>
      </w:pPr>
      <w:r w:rsidRPr="0081587F">
        <w:rPr>
          <w:rFonts w:ascii="Calibri" w:hAnsi="Calibri" w:cstheme="majorHAnsi"/>
          <w:b/>
          <w:bCs/>
          <w:color w:val="385623" w:themeColor="accent6" w:themeShade="80"/>
          <w:sz w:val="21"/>
          <w:szCs w:val="21"/>
        </w:rPr>
        <w:t>Additional Information</w:t>
      </w:r>
      <w:r w:rsidRPr="0081587F">
        <w:rPr>
          <w:rFonts w:ascii="MS Gothic" w:eastAsia="MS Gothic" w:hAnsi="MS Gothic" w:cs="MS Gothic" w:hint="eastAsia"/>
          <w:sz w:val="21"/>
          <w:szCs w:val="21"/>
        </w:rPr>
        <w:t> </w:t>
      </w:r>
    </w:p>
    <w:p w14:paraId="555BFC16" w14:textId="77777777" w:rsidR="00F106D2" w:rsidRPr="00611729" w:rsidRDefault="00F106D2" w:rsidP="00F106D2">
      <w:pPr>
        <w:widowControl w:val="0"/>
        <w:autoSpaceDE w:val="0"/>
        <w:autoSpaceDN w:val="0"/>
        <w:adjustRightInd w:val="0"/>
        <w:spacing w:line="276" w:lineRule="auto"/>
        <w:rPr>
          <w:rFonts w:asciiTheme="majorHAnsi" w:hAnsiTheme="majorHAnsi" w:cstheme="majorHAnsi"/>
          <w:color w:val="000000" w:themeColor="text1"/>
          <w:sz w:val="21"/>
          <w:szCs w:val="21"/>
        </w:rPr>
      </w:pPr>
      <w:r w:rsidRPr="00611729">
        <w:rPr>
          <w:rFonts w:asciiTheme="majorHAnsi" w:hAnsiTheme="majorHAnsi" w:cstheme="majorHAnsi"/>
          <w:color w:val="000000" w:themeColor="text1"/>
          <w:sz w:val="21"/>
          <w:szCs w:val="21"/>
        </w:rPr>
        <w:t>Arizona Funeral Resources &amp; Education www.AZfuneral.org</w:t>
      </w:r>
    </w:p>
    <w:p w14:paraId="44E2B50E" w14:textId="77777777" w:rsidR="00F106D2" w:rsidRDefault="00F106D2" w:rsidP="00F106D2">
      <w:pPr>
        <w:widowControl w:val="0"/>
        <w:autoSpaceDE w:val="0"/>
        <w:autoSpaceDN w:val="0"/>
        <w:adjustRightInd w:val="0"/>
        <w:spacing w:line="276"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National End-of-Life Doula Alliance www.nedalliance.org</w:t>
      </w:r>
    </w:p>
    <w:p w14:paraId="2D28F452" w14:textId="77777777" w:rsidR="0081587F" w:rsidRPr="00E60989" w:rsidRDefault="0081587F" w:rsidP="0081587F">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National Home Funeral Alliance </w:t>
      </w:r>
      <w:r w:rsidRPr="00F106D2">
        <w:rPr>
          <w:rFonts w:asciiTheme="majorHAnsi" w:hAnsiTheme="majorHAnsi" w:cstheme="majorHAnsi"/>
          <w:color w:val="000000" w:themeColor="text1"/>
          <w:sz w:val="21"/>
          <w:szCs w:val="21"/>
        </w:rPr>
        <w:t>www.homefuneralalliance.org</w:t>
      </w:r>
      <w:r w:rsidRPr="00E60989">
        <w:rPr>
          <w:rFonts w:ascii="MS Gothic" w:eastAsia="MS Gothic" w:hAnsi="MS Gothic" w:cs="MS Gothic" w:hint="eastAsia"/>
          <w:color w:val="000000" w:themeColor="text1"/>
          <w:sz w:val="21"/>
          <w:szCs w:val="21"/>
        </w:rPr>
        <w:t> </w:t>
      </w:r>
    </w:p>
    <w:p w14:paraId="1731A7C9" w14:textId="77777777" w:rsidR="0081587F" w:rsidRPr="00E60989" w:rsidRDefault="0081587F" w:rsidP="0081587F">
      <w:pPr>
        <w:widowControl w:val="0"/>
        <w:autoSpaceDE w:val="0"/>
        <w:autoSpaceDN w:val="0"/>
        <w:adjustRightInd w:val="0"/>
        <w:spacing w:line="276" w:lineRule="auto"/>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Funeral Consumers Alliance </w:t>
      </w:r>
      <w:r w:rsidRPr="00F106D2">
        <w:rPr>
          <w:rFonts w:asciiTheme="majorHAnsi" w:hAnsiTheme="majorHAnsi" w:cstheme="majorHAnsi"/>
          <w:color w:val="000000" w:themeColor="text1"/>
          <w:sz w:val="21"/>
          <w:szCs w:val="21"/>
        </w:rPr>
        <w:t>www.funerals.org</w:t>
      </w:r>
    </w:p>
    <w:p w14:paraId="12FD5E07" w14:textId="06B1C671" w:rsidR="00A545D8" w:rsidRPr="0081587F" w:rsidRDefault="0081587F" w:rsidP="0081587F">
      <w:pPr>
        <w:widowControl w:val="0"/>
        <w:autoSpaceDE w:val="0"/>
        <w:autoSpaceDN w:val="0"/>
        <w:adjustRightInd w:val="0"/>
        <w:spacing w:line="276" w:lineRule="auto"/>
        <w:rPr>
          <w:rFonts w:asciiTheme="majorHAnsi" w:hAnsiTheme="majorHAnsi" w:cstheme="majorHAnsi"/>
          <w:i/>
          <w:iCs/>
          <w:color w:val="FF0000"/>
          <w:sz w:val="21"/>
          <w:szCs w:val="21"/>
        </w:rPr>
      </w:pPr>
      <w:r w:rsidRPr="0081587F">
        <w:rPr>
          <w:rFonts w:asciiTheme="majorHAnsi" w:hAnsiTheme="majorHAnsi" w:cstheme="majorHAnsi"/>
          <w:i/>
          <w:iCs/>
          <w:color w:val="000000" w:themeColor="text1"/>
          <w:sz w:val="21"/>
          <w:szCs w:val="21"/>
        </w:rPr>
        <w:t>How Funeral Directors Can Support Home Funeral Families</w:t>
      </w:r>
    </w:p>
    <w:p w14:paraId="44436650" w14:textId="6D16A0B5" w:rsidR="00792DAF" w:rsidRDefault="007F3569" w:rsidP="0081587F">
      <w:pPr>
        <w:spacing w:line="276" w:lineRule="auto"/>
        <w:rPr>
          <w:rFonts w:asciiTheme="majorHAnsi" w:hAnsiTheme="majorHAnsi" w:cstheme="majorHAnsi"/>
          <w:sz w:val="21"/>
          <w:szCs w:val="21"/>
        </w:rPr>
      </w:pPr>
      <w:r w:rsidRPr="007F4E0D">
        <w:rPr>
          <w:rFonts w:asciiTheme="majorHAnsi" w:hAnsiTheme="majorHAnsi" w:cstheme="majorHAnsi"/>
          <w:i/>
          <w:iCs/>
          <w:sz w:val="21"/>
          <w:szCs w:val="21"/>
        </w:rPr>
        <w:t>Opening, Closing, and Maintaining a Green Burial Cemetery</w:t>
      </w:r>
      <w:r>
        <w:rPr>
          <w:rFonts w:asciiTheme="majorHAnsi" w:hAnsiTheme="majorHAnsi" w:cstheme="majorHAnsi"/>
          <w:sz w:val="21"/>
          <w:szCs w:val="21"/>
        </w:rPr>
        <w:t xml:space="preserve"> </w:t>
      </w:r>
    </w:p>
    <w:p w14:paraId="4ACAAB50" w14:textId="182040C8" w:rsidR="007F3569" w:rsidRPr="0081587F" w:rsidRDefault="007F3569" w:rsidP="0081587F">
      <w:pPr>
        <w:spacing w:line="276" w:lineRule="auto"/>
        <w:rPr>
          <w:rFonts w:asciiTheme="majorHAnsi" w:hAnsiTheme="majorHAnsi" w:cstheme="majorHAnsi"/>
          <w:sz w:val="21"/>
          <w:szCs w:val="21"/>
        </w:rPr>
      </w:pPr>
      <w:r w:rsidRPr="007F4E0D">
        <w:rPr>
          <w:rFonts w:asciiTheme="majorHAnsi" w:hAnsiTheme="majorHAnsi" w:cstheme="majorHAnsi"/>
          <w:i/>
          <w:iCs/>
          <w:sz w:val="21"/>
          <w:szCs w:val="21"/>
        </w:rPr>
        <w:t>On the Way to the Green Burial Cemetery: A Guide for Families</w:t>
      </w:r>
    </w:p>
    <w:sectPr w:rsidR="007F3569" w:rsidRPr="0081587F" w:rsidSect="007F4E0D">
      <w:headerReference w:type="even" r:id="rId7"/>
      <w:headerReference w:type="default" r:id="rId8"/>
      <w:footerReference w:type="even" r:id="rId9"/>
      <w:footerReference w:type="default" r:id="rId10"/>
      <w:headerReference w:type="first" r:id="rId11"/>
      <w:footerReference w:type="first" r:id="rId12"/>
      <w:pgSz w:w="12240" w:h="15840"/>
      <w:pgMar w:top="864" w:right="1440" w:bottom="77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42B1" w14:textId="77777777" w:rsidR="007F1A11" w:rsidRDefault="007F1A11" w:rsidP="007F4E0D">
      <w:r>
        <w:separator/>
      </w:r>
    </w:p>
  </w:endnote>
  <w:endnote w:type="continuationSeparator" w:id="0">
    <w:p w14:paraId="759BCB9C" w14:textId="77777777" w:rsidR="007F1A11" w:rsidRDefault="007F1A11" w:rsidP="007F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35B2" w14:textId="77777777" w:rsidR="00A15E87" w:rsidRDefault="00A15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BC6F" w14:textId="3E9F4C82" w:rsidR="007F4E0D" w:rsidRPr="00F106D2" w:rsidRDefault="00F106D2" w:rsidP="00F106D2">
    <w:pPr>
      <w:pStyle w:val="Footer"/>
      <w:jc w:val="center"/>
      <w:rPr>
        <w:rFonts w:cstheme="minorHAnsi"/>
        <w:i/>
        <w:iCs/>
        <w:sz w:val="15"/>
        <w:szCs w:val="15"/>
      </w:rPr>
    </w:pPr>
    <w:r w:rsidRPr="00611729">
      <w:rPr>
        <w:rFonts w:cstheme="minorHAnsi"/>
        <w:i/>
        <w:iCs/>
        <w:sz w:val="15"/>
        <w:szCs w:val="15"/>
      </w:rPr>
      <w:t>2023 Arizona Funeral Resources &amp; Education, azfuneral.org, azfuneralinfo@gmail.com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CCC0" w14:textId="77777777" w:rsidR="00A15E87" w:rsidRDefault="00A1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EAF8" w14:textId="77777777" w:rsidR="007F1A11" w:rsidRDefault="007F1A11" w:rsidP="007F4E0D">
      <w:r>
        <w:separator/>
      </w:r>
    </w:p>
  </w:footnote>
  <w:footnote w:type="continuationSeparator" w:id="0">
    <w:p w14:paraId="3CD59297" w14:textId="77777777" w:rsidR="007F1A11" w:rsidRDefault="007F1A11" w:rsidP="007F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B378" w14:textId="77777777" w:rsidR="00A15E87" w:rsidRDefault="00A15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54AC" w14:textId="77777777" w:rsidR="00A15E87" w:rsidRDefault="00A15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196C" w14:textId="77777777" w:rsidR="00A15E87" w:rsidRDefault="00A15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722174"/>
    <w:multiLevelType w:val="hybridMultilevel"/>
    <w:tmpl w:val="43D2421E"/>
    <w:lvl w:ilvl="0" w:tplc="00000001">
      <w:start w:val="1"/>
      <w:numFmt w:val="decimal"/>
      <w:lvlText w:val="%1."/>
      <w:lvlJc w:val="left"/>
      <w:pPr>
        <w:ind w:left="360" w:hanging="360"/>
      </w:pPr>
    </w:lvl>
    <w:lvl w:ilvl="1" w:tplc="0409000F">
      <w:start w:val="1"/>
      <w:numFmt w:val="decimal"/>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B6F6281"/>
    <w:multiLevelType w:val="hybridMultilevel"/>
    <w:tmpl w:val="94BC93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58371">
    <w:abstractNumId w:val="0"/>
  </w:num>
  <w:num w:numId="2" w16cid:durableId="292758521">
    <w:abstractNumId w:val="2"/>
  </w:num>
  <w:num w:numId="3" w16cid:durableId="1429734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CE"/>
    <w:rsid w:val="000231E9"/>
    <w:rsid w:val="000573F0"/>
    <w:rsid w:val="000A76A9"/>
    <w:rsid w:val="001D22C5"/>
    <w:rsid w:val="002E4E7F"/>
    <w:rsid w:val="00392D3E"/>
    <w:rsid w:val="003F3B19"/>
    <w:rsid w:val="004026AA"/>
    <w:rsid w:val="004E7224"/>
    <w:rsid w:val="005260FD"/>
    <w:rsid w:val="005452FD"/>
    <w:rsid w:val="00570D13"/>
    <w:rsid w:val="00587313"/>
    <w:rsid w:val="005A38AA"/>
    <w:rsid w:val="005B1504"/>
    <w:rsid w:val="0060570D"/>
    <w:rsid w:val="006C669B"/>
    <w:rsid w:val="00786609"/>
    <w:rsid w:val="00792DAF"/>
    <w:rsid w:val="007C08DF"/>
    <w:rsid w:val="007C34E5"/>
    <w:rsid w:val="007F1A11"/>
    <w:rsid w:val="007F3569"/>
    <w:rsid w:val="007F4E0D"/>
    <w:rsid w:val="0081587F"/>
    <w:rsid w:val="008C0440"/>
    <w:rsid w:val="00A15E87"/>
    <w:rsid w:val="00A365CE"/>
    <w:rsid w:val="00A545D8"/>
    <w:rsid w:val="00A91B8C"/>
    <w:rsid w:val="00B10456"/>
    <w:rsid w:val="00C62877"/>
    <w:rsid w:val="00CF537A"/>
    <w:rsid w:val="00E25B79"/>
    <w:rsid w:val="00E65567"/>
    <w:rsid w:val="00EA677C"/>
    <w:rsid w:val="00F106D2"/>
    <w:rsid w:val="00F54825"/>
    <w:rsid w:val="00F8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D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8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570D"/>
    <w:rPr>
      <w:b/>
      <w:bCs/>
    </w:rPr>
  </w:style>
  <w:style w:type="paragraph" w:styleId="BalloonText">
    <w:name w:val="Balloon Text"/>
    <w:basedOn w:val="Normal"/>
    <w:link w:val="BalloonTextChar"/>
    <w:uiPriority w:val="99"/>
    <w:semiHidden/>
    <w:unhideWhenUsed/>
    <w:rsid w:val="007F3569"/>
    <w:rPr>
      <w:rFonts w:eastAsiaTheme="minorHAnsi"/>
      <w:sz w:val="18"/>
      <w:szCs w:val="18"/>
    </w:rPr>
  </w:style>
  <w:style w:type="character" w:customStyle="1" w:styleId="BalloonTextChar">
    <w:name w:val="Balloon Text Char"/>
    <w:basedOn w:val="DefaultParagraphFont"/>
    <w:link w:val="BalloonText"/>
    <w:uiPriority w:val="99"/>
    <w:semiHidden/>
    <w:rsid w:val="007F3569"/>
    <w:rPr>
      <w:rFonts w:ascii="Times New Roman" w:hAnsi="Times New Roman" w:cs="Times New Roman"/>
      <w:sz w:val="18"/>
      <w:szCs w:val="18"/>
    </w:rPr>
  </w:style>
  <w:style w:type="character" w:styleId="Hyperlink">
    <w:name w:val="Hyperlink"/>
    <w:basedOn w:val="DefaultParagraphFont"/>
    <w:uiPriority w:val="99"/>
    <w:unhideWhenUsed/>
    <w:rsid w:val="007F3569"/>
    <w:rPr>
      <w:color w:val="0563C1" w:themeColor="hyperlink"/>
      <w:u w:val="single"/>
    </w:rPr>
  </w:style>
  <w:style w:type="character" w:styleId="UnresolvedMention">
    <w:name w:val="Unresolved Mention"/>
    <w:basedOn w:val="DefaultParagraphFont"/>
    <w:uiPriority w:val="99"/>
    <w:rsid w:val="007F3569"/>
    <w:rPr>
      <w:color w:val="605E5C"/>
      <w:shd w:val="clear" w:color="auto" w:fill="E1DFDD"/>
    </w:rPr>
  </w:style>
  <w:style w:type="paragraph" w:styleId="ListParagraph">
    <w:name w:val="List Paragraph"/>
    <w:basedOn w:val="Normal"/>
    <w:uiPriority w:val="34"/>
    <w:qFormat/>
    <w:rsid w:val="007F4E0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F4E0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F4E0D"/>
  </w:style>
  <w:style w:type="paragraph" w:styleId="Footer">
    <w:name w:val="footer"/>
    <w:basedOn w:val="Normal"/>
    <w:link w:val="FooterChar"/>
    <w:uiPriority w:val="99"/>
    <w:unhideWhenUsed/>
    <w:rsid w:val="007F4E0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F4E0D"/>
  </w:style>
  <w:style w:type="character" w:styleId="FollowedHyperlink">
    <w:name w:val="FollowedHyperlink"/>
    <w:basedOn w:val="DefaultParagraphFont"/>
    <w:uiPriority w:val="99"/>
    <w:semiHidden/>
    <w:unhideWhenUsed/>
    <w:rsid w:val="007C08DF"/>
    <w:rPr>
      <w:color w:val="954F72" w:themeColor="followedHyperlink"/>
      <w:u w:val="single"/>
    </w:rPr>
  </w:style>
  <w:style w:type="character" w:customStyle="1" w:styleId="apple-converted-space">
    <w:name w:val="apple-converted-space"/>
    <w:basedOn w:val="DefaultParagraphFont"/>
    <w:rsid w:val="007C08DF"/>
  </w:style>
  <w:style w:type="paragraph" w:styleId="NormalWeb">
    <w:name w:val="Normal (Web)"/>
    <w:basedOn w:val="Normal"/>
    <w:uiPriority w:val="99"/>
    <w:unhideWhenUsed/>
    <w:rsid w:val="00F106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1701">
      <w:bodyDiv w:val="1"/>
      <w:marLeft w:val="0"/>
      <w:marRight w:val="0"/>
      <w:marTop w:val="0"/>
      <w:marBottom w:val="0"/>
      <w:divBdr>
        <w:top w:val="none" w:sz="0" w:space="0" w:color="auto"/>
        <w:left w:val="none" w:sz="0" w:space="0" w:color="auto"/>
        <w:bottom w:val="none" w:sz="0" w:space="0" w:color="auto"/>
        <w:right w:val="none" w:sz="0" w:space="0" w:color="auto"/>
      </w:divBdr>
    </w:div>
    <w:div w:id="917131585">
      <w:bodyDiv w:val="1"/>
      <w:marLeft w:val="0"/>
      <w:marRight w:val="0"/>
      <w:marTop w:val="0"/>
      <w:marBottom w:val="0"/>
      <w:divBdr>
        <w:top w:val="none" w:sz="0" w:space="0" w:color="auto"/>
        <w:left w:val="none" w:sz="0" w:space="0" w:color="auto"/>
        <w:bottom w:val="none" w:sz="0" w:space="0" w:color="auto"/>
        <w:right w:val="none" w:sz="0" w:space="0" w:color="auto"/>
      </w:divBdr>
    </w:div>
    <w:div w:id="1265265413">
      <w:bodyDiv w:val="1"/>
      <w:marLeft w:val="0"/>
      <w:marRight w:val="0"/>
      <w:marTop w:val="0"/>
      <w:marBottom w:val="0"/>
      <w:divBdr>
        <w:top w:val="none" w:sz="0" w:space="0" w:color="auto"/>
        <w:left w:val="none" w:sz="0" w:space="0" w:color="auto"/>
        <w:bottom w:val="none" w:sz="0" w:space="0" w:color="auto"/>
        <w:right w:val="none" w:sz="0" w:space="0" w:color="auto"/>
      </w:divBdr>
    </w:div>
    <w:div w:id="1839151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Pruett</dc:creator>
  <cp:keywords/>
  <dc:description/>
  <cp:lastModifiedBy>Bill Crangle</cp:lastModifiedBy>
  <cp:revision>2</cp:revision>
  <cp:lastPrinted>2020-04-08T19:22:00Z</cp:lastPrinted>
  <dcterms:created xsi:type="dcterms:W3CDTF">2022-12-08T13:30:00Z</dcterms:created>
  <dcterms:modified xsi:type="dcterms:W3CDTF">2022-12-08T13:30:00Z</dcterms:modified>
</cp:coreProperties>
</file>